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470FC8" w:rsidP="00470FC8">
      <w:pPr>
        <w:pStyle w:val="NormalWeb"/>
        <w:rPr>
          <w:sz w:val="28"/>
          <w:szCs w:val="28"/>
        </w:rPr>
      </w:pPr>
      <w:r w:rsidRPr="00470FC8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95350"/>
                  <wp:effectExtent l="19050" t="0" r="9525" b="0"/>
                  <wp:docPr id="1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5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6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A2595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981526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981527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981528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981529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981530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A25952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981531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470FC8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p w:rsidR="00577DEC" w:rsidRDefault="00577DEC" w:rsidP="00577DEC">
      <w:pPr>
        <w:bidi w:val="0"/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25952" w:rsidTr="00A25952">
        <w:tc>
          <w:tcPr>
            <w:tcW w:w="4621" w:type="dxa"/>
            <w:vAlign w:val="center"/>
          </w:tcPr>
          <w:p w:rsidR="00A25952" w:rsidRPr="00A25952" w:rsidRDefault="00A25952" w:rsidP="00A25952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crayons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crayon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pencil cases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pencil case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notebooks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notebook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</w:rPr>
            </w:pPr>
            <w:r w:rsidRPr="00A25952">
              <w:rPr>
                <w:rFonts w:ascii="Times New Roman" w:hAnsi="Times New Roman" w:cs="Times New Roman"/>
              </w:rPr>
              <w:t>markers</w:t>
            </w:r>
          </w:p>
          <w:p w:rsidR="00A25952" w:rsidRPr="00A25952" w:rsidRDefault="00A25952" w:rsidP="00A25952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 marker</w:t>
            </w:r>
          </w:p>
          <w:p w:rsidR="00A25952" w:rsidRDefault="00A25952" w:rsidP="00A25952">
            <w:pPr>
              <w:bidi w:val="0"/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71700" cy="3448050"/>
                  <wp:effectExtent l="19050" t="0" r="0" b="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344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25952" w:rsidRPr="00577DEC" w:rsidRDefault="00A25952" w:rsidP="00A25952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A25952" w:rsidP="00A25952">
      <w:pPr>
        <w:pStyle w:val="NormalWeb"/>
        <w:rPr>
          <w:sz w:val="28"/>
          <w:szCs w:val="28"/>
        </w:rPr>
      </w:pPr>
      <w:r w:rsidRPr="00A25952">
        <w:rPr>
          <w:sz w:val="28"/>
          <w:szCs w:val="28"/>
        </w:rPr>
        <w:t>Listen, look, read, and choose.</w:t>
      </w:r>
    </w:p>
    <w:tbl>
      <w:tblPr>
        <w:tblStyle w:val="TableGrid"/>
        <w:tblW w:w="0" w:type="auto"/>
        <w:tblLook w:val="04A0"/>
      </w:tblPr>
      <w:tblGrid>
        <w:gridCol w:w="4956"/>
        <w:gridCol w:w="4286"/>
      </w:tblGrid>
      <w:tr w:rsidR="00A25952" w:rsidTr="00A25952">
        <w:tc>
          <w:tcPr>
            <w:tcW w:w="4621" w:type="dxa"/>
          </w:tcPr>
          <w:p w:rsidR="00A25952" w:rsidRDefault="00A25952" w:rsidP="00A25952">
            <w:pPr>
              <w:pStyle w:val="NormalWeb"/>
              <w:numPr>
                <w:ilvl w:val="0"/>
                <w:numId w:val="20"/>
              </w:numPr>
            </w:pPr>
            <w:r w:rsidRPr="00A25952">
              <w:t>Three crayons.</w:t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04925" cy="1009650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38225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pStyle w:val="NormalWeb"/>
              <w:jc w:val="center"/>
            </w:pPr>
            <w:r w:rsidRPr="00A25952"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6981532" r:id="rId30"/>
              </w:object>
            </w:r>
          </w:p>
        </w:tc>
      </w:tr>
      <w:tr w:rsidR="00A25952" w:rsidTr="00A25952">
        <w:tc>
          <w:tcPr>
            <w:tcW w:w="4621" w:type="dxa"/>
          </w:tcPr>
          <w:p w:rsidR="00A25952" w:rsidRDefault="00A25952" w:rsidP="00A25952">
            <w:pPr>
              <w:pStyle w:val="NormalWeb"/>
              <w:numPr>
                <w:ilvl w:val="0"/>
                <w:numId w:val="20"/>
              </w:numPr>
            </w:pPr>
            <w:r w:rsidRPr="00A25952">
              <w:t>One marker.</w:t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343025" cy="1000125"/>
                  <wp:effectExtent l="1905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43025" cy="1019175"/>
                  <wp:effectExtent l="19050" t="0" r="952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pStyle w:val="NormalWeb"/>
              <w:jc w:val="center"/>
            </w:pPr>
            <w:r w:rsidRPr="00A25952"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981533" r:id="rId34"/>
              </w:object>
            </w:r>
          </w:p>
        </w:tc>
      </w:tr>
      <w:tr w:rsidR="00A25952" w:rsidTr="00A25952">
        <w:tc>
          <w:tcPr>
            <w:tcW w:w="4621" w:type="dxa"/>
          </w:tcPr>
          <w:p w:rsidR="00A25952" w:rsidRDefault="00A25952" w:rsidP="00A25952">
            <w:pPr>
              <w:pStyle w:val="NormalWeb"/>
              <w:numPr>
                <w:ilvl w:val="0"/>
                <w:numId w:val="20"/>
              </w:numPr>
            </w:pPr>
            <w:r w:rsidRPr="00A25952">
              <w:lastRenderedPageBreak/>
              <w:t>Two notebooks.</w:t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066800"/>
                  <wp:effectExtent l="19050" t="0" r="0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pStyle w:val="NormalWeb"/>
              <w:jc w:val="center"/>
            </w:pPr>
            <w:r w:rsidRPr="00A25952">
              <w:object w:dxaOrig="630" w:dyaOrig="811">
                <v:shape id="_x0000_i1033" type="#_x0000_t75" style="width:31.5pt;height:40.5pt" o:ole="">
                  <v:imagedata r:id="rId37" o:title=""/>
                </v:shape>
                <o:OLEObject Type="Embed" ProgID="Package" ShapeID="_x0000_i1033" DrawAspect="Content" ObjectID="_1606981534" r:id="rId38"/>
              </w:object>
            </w:r>
          </w:p>
        </w:tc>
      </w:tr>
      <w:tr w:rsidR="00A25952" w:rsidTr="00A25952">
        <w:tc>
          <w:tcPr>
            <w:tcW w:w="4621" w:type="dxa"/>
          </w:tcPr>
          <w:p w:rsidR="00A25952" w:rsidRDefault="00A25952" w:rsidP="00A25952">
            <w:pPr>
              <w:pStyle w:val="NormalWeb"/>
              <w:numPr>
                <w:ilvl w:val="0"/>
                <w:numId w:val="20"/>
              </w:numPr>
            </w:pPr>
            <w:r w:rsidRPr="00A25952">
              <w:t>One pencil case.</w:t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43025" cy="1009650"/>
                  <wp:effectExtent l="19050" t="0" r="9525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  <w:numPr>
                <w:ilvl w:val="0"/>
                <w:numId w:val="2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04925" cy="1047750"/>
                  <wp:effectExtent l="19050" t="0" r="9525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5952" w:rsidRDefault="00A25952" w:rsidP="00A25952">
            <w:pPr>
              <w:pStyle w:val="NormalWeb"/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pStyle w:val="NormalWeb"/>
              <w:jc w:val="center"/>
            </w:pPr>
            <w:r w:rsidRPr="00A25952">
              <w:object w:dxaOrig="630" w:dyaOrig="811">
                <v:shape id="_x0000_i1032" type="#_x0000_t75" style="width:31.5pt;height:40.5pt" o:ole="">
                  <v:imagedata r:id="rId41" o:title=""/>
                </v:shape>
                <o:OLEObject Type="Embed" ProgID="Package" ShapeID="_x0000_i1032" DrawAspect="Content" ObjectID="_1606981535" r:id="rId42"/>
              </w:object>
            </w:r>
          </w:p>
        </w:tc>
      </w:tr>
    </w:tbl>
    <w:p w:rsidR="00A25952" w:rsidRPr="00A25952" w:rsidRDefault="00A25952" w:rsidP="00A2595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A25952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hearts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how</w:t>
            </w:r>
          </w:p>
        </w:tc>
      </w:tr>
    </w:tbl>
    <w:p w:rsidR="007F3A15" w:rsidRPr="007F3A15" w:rsidRDefault="007F3A15" w:rsidP="00A2595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  ___________  ___________ </w:t>
      </w:r>
      <w:r w:rsidR="00A64AD0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2595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pencils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2595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many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pens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how</w:t>
            </w:r>
          </w:p>
        </w:tc>
      </w:tr>
    </w:tbl>
    <w:p w:rsidR="007F3A15" w:rsidRDefault="007F3A15" w:rsidP="00A2595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2595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books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many</w:t>
            </w:r>
          </w:p>
        </w:tc>
      </w:tr>
    </w:tbl>
    <w:p w:rsidR="007F3A15" w:rsidRDefault="007F3A15" w:rsidP="00A2595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2595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stars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many</w:t>
            </w:r>
          </w:p>
        </w:tc>
      </w:tr>
    </w:tbl>
    <w:p w:rsidR="007F3A15" w:rsidRDefault="007F3A15" w:rsidP="00A2595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A2595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rulers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many</w:t>
            </w:r>
          </w:p>
        </w:tc>
      </w:tr>
    </w:tbl>
    <w:p w:rsidR="007F3A15" w:rsidRDefault="007F3A15" w:rsidP="00A2595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A2595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?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A25952" w:rsidP="00A25952">
      <w:pPr>
        <w:bidi w:val="0"/>
        <w:rPr>
          <w:rFonts w:ascii="Times New Roman" w:hAnsi="Times New Roman" w:cs="Times New Roman"/>
          <w:sz w:val="28"/>
          <w:szCs w:val="28"/>
        </w:rPr>
      </w:pPr>
      <w:r w:rsidRPr="00A25952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How many rulers?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Two rulers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Four rulers</w:t>
            </w:r>
          </w:p>
          <w:p w:rsidR="00A25952" w:rsidRP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How many stars?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Three stars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One star</w:t>
            </w:r>
          </w:p>
          <w:p w:rsid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14450"/>
                  <wp:effectExtent l="19050" t="0" r="0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many notebooks?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Four notebooks.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One notebook</w:t>
            </w: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295400"/>
                  <wp:effectExtent l="19050" t="0" r="9525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How many pencils?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Five pencils.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Two</w:t>
            </w: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 xml:space="preserve"> pencils.</w:t>
            </w:r>
          </w:p>
          <w:p w:rsid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62075"/>
                  <wp:effectExtent l="19050" t="0" r="9525" b="0"/>
                  <wp:docPr id="198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How many hearts?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Two hearts.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Three</w:t>
            </w: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 xml:space="preserve"> hearts.</w:t>
            </w:r>
          </w:p>
          <w:p w:rsid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43025"/>
                  <wp:effectExtent l="19050" t="0" r="0" b="0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952" w:rsidTr="00A25952">
        <w:tc>
          <w:tcPr>
            <w:tcW w:w="4621" w:type="dxa"/>
            <w:vAlign w:val="center"/>
          </w:tcPr>
          <w:p w:rsidR="00A25952" w:rsidRDefault="00A25952" w:rsidP="00A25952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t>How many pens?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Two pens</w:t>
            </w:r>
          </w:p>
          <w:p w:rsidR="00A25952" w:rsidRDefault="00A25952" w:rsidP="00A25952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Seven pens</w:t>
            </w:r>
          </w:p>
          <w:p w:rsidR="00A25952" w:rsidRDefault="00A25952" w:rsidP="00A25952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A25952" w:rsidRDefault="00A25952" w:rsidP="00A2595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43025"/>
                  <wp:effectExtent l="19050" t="0" r="9525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08B7" w:rsidRDefault="00D808B7" w:rsidP="00A64A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A:How many markers?</w:t>
            </w:r>
          </w:p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B:Four markers.</w:t>
            </w:r>
          </w:p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A:How many pencil cases?</w:t>
            </w:r>
          </w:p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B:Three pencil cases.</w:t>
            </w:r>
          </w:p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A:How many notebooks?</w:t>
            </w:r>
          </w:p>
          <w:p w:rsidR="00A25952" w:rsidRPr="00A25952" w:rsidRDefault="00A25952" w:rsidP="00A2595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2595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B:Two notebooks.</w:t>
            </w:r>
          </w:p>
          <w:p w:rsidR="008D6DD2" w:rsidRDefault="008D6DD2" w:rsidP="00A64AD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79" w:type="dxa"/>
            <w:vAlign w:val="center"/>
          </w:tcPr>
          <w:p w:rsidR="008D6DD2" w:rsidRDefault="00A2595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2595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9" o:title=""/>
                </v:shape>
                <o:OLEObject Type="Embed" ProgID="Package" ShapeID="_x0000_i1035" DrawAspect="Content" ObjectID="_1606981536" r:id="rId50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4A28" w:rsidRDefault="004B4A28" w:rsidP="00D35CE8">
      <w:pPr>
        <w:spacing w:after="0" w:line="240" w:lineRule="auto"/>
      </w:pPr>
      <w:r>
        <w:separator/>
      </w:r>
    </w:p>
  </w:endnote>
  <w:endnote w:type="continuationSeparator" w:id="1">
    <w:p w:rsidR="004B4A28" w:rsidRDefault="004B4A2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4A28" w:rsidRDefault="004B4A28" w:rsidP="00D35CE8">
      <w:pPr>
        <w:spacing w:after="0" w:line="240" w:lineRule="auto"/>
      </w:pPr>
      <w:r>
        <w:separator/>
      </w:r>
    </w:p>
  </w:footnote>
  <w:footnote w:type="continuationSeparator" w:id="1">
    <w:p w:rsidR="004B4A28" w:rsidRDefault="004B4A2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03FF2"/>
    <w:multiLevelType w:val="hybridMultilevel"/>
    <w:tmpl w:val="03DC4B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FE5D29"/>
    <w:multiLevelType w:val="hybridMultilevel"/>
    <w:tmpl w:val="513825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131D73B0"/>
    <w:multiLevelType w:val="hybridMultilevel"/>
    <w:tmpl w:val="F77011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460128C"/>
    <w:multiLevelType w:val="hybridMultilevel"/>
    <w:tmpl w:val="7A628AB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B1147F5"/>
    <w:multiLevelType w:val="multilevel"/>
    <w:tmpl w:val="9B44F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6C45599"/>
    <w:multiLevelType w:val="hybridMultilevel"/>
    <w:tmpl w:val="0FA2FC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2A916F6"/>
    <w:multiLevelType w:val="hybridMultilevel"/>
    <w:tmpl w:val="93DA75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3"/>
  </w:num>
  <w:num w:numId="3">
    <w:abstractNumId w:val="4"/>
  </w:num>
  <w:num w:numId="4">
    <w:abstractNumId w:val="19"/>
  </w:num>
  <w:num w:numId="5">
    <w:abstractNumId w:val="20"/>
  </w:num>
  <w:num w:numId="6">
    <w:abstractNumId w:val="17"/>
  </w:num>
  <w:num w:numId="7">
    <w:abstractNumId w:val="11"/>
  </w:num>
  <w:num w:numId="8">
    <w:abstractNumId w:val="8"/>
  </w:num>
  <w:num w:numId="9">
    <w:abstractNumId w:val="14"/>
  </w:num>
  <w:num w:numId="10">
    <w:abstractNumId w:val="22"/>
  </w:num>
  <w:num w:numId="11">
    <w:abstractNumId w:val="16"/>
  </w:num>
  <w:num w:numId="12">
    <w:abstractNumId w:val="10"/>
  </w:num>
  <w:num w:numId="13">
    <w:abstractNumId w:val="2"/>
  </w:num>
  <w:num w:numId="14">
    <w:abstractNumId w:val="5"/>
  </w:num>
  <w:num w:numId="15">
    <w:abstractNumId w:val="6"/>
  </w:num>
  <w:num w:numId="16">
    <w:abstractNumId w:val="21"/>
  </w:num>
  <w:num w:numId="17">
    <w:abstractNumId w:val="15"/>
  </w:num>
  <w:num w:numId="18">
    <w:abstractNumId w:val="0"/>
  </w:num>
  <w:num w:numId="19">
    <w:abstractNumId w:val="3"/>
  </w:num>
  <w:num w:numId="20">
    <w:abstractNumId w:val="13"/>
  </w:num>
  <w:num w:numId="21">
    <w:abstractNumId w:val="7"/>
  </w:num>
  <w:num w:numId="22">
    <w:abstractNumId w:val="18"/>
  </w:num>
  <w:num w:numId="23">
    <w:abstractNumId w:val="1"/>
  </w:num>
  <w:num w:numId="24">
    <w:abstractNumId w:val="9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85D83"/>
    <w:rsid w:val="00495150"/>
    <w:rsid w:val="004A119D"/>
    <w:rsid w:val="004B4A28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25952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0673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8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26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3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0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4258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19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4093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5323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998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07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366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871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431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636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952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727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33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0882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64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76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8.bin"/><Relationship Id="rId42" Type="http://schemas.openxmlformats.org/officeDocument/2006/relationships/oleObject" Target="embeddings/oleObject10.bin"/><Relationship Id="rId47" Type="http://schemas.openxmlformats.org/officeDocument/2006/relationships/image" Target="media/image30.png"/><Relationship Id="rId50" Type="http://schemas.openxmlformats.org/officeDocument/2006/relationships/oleObject" Target="embeddings/oleObject1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9.emf"/><Relationship Id="rId38" Type="http://schemas.openxmlformats.org/officeDocument/2006/relationships/oleObject" Target="embeddings/oleObject9.bin"/><Relationship Id="rId46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emf"/><Relationship Id="rId41" Type="http://schemas.openxmlformats.org/officeDocument/2006/relationships/image" Target="media/image2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png"/><Relationship Id="rId37" Type="http://schemas.openxmlformats.org/officeDocument/2006/relationships/image" Target="media/image22.emf"/><Relationship Id="rId40" Type="http://schemas.openxmlformats.org/officeDocument/2006/relationships/image" Target="media/image24.png"/><Relationship Id="rId45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png"/><Relationship Id="rId49" Type="http://schemas.openxmlformats.org/officeDocument/2006/relationships/image" Target="media/image32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oleObject" Target="embeddings/oleObject7.bin"/><Relationship Id="rId35" Type="http://schemas.openxmlformats.org/officeDocument/2006/relationships/image" Target="media/image20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1996</TotalTime>
  <Pages>6</Pages>
  <Words>229</Words>
  <Characters>1308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1534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2018-12-22T07:28:00Z</dcterms:modified>
</cp:coreProperties>
</file>